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2BC" w:rsidRDefault="006922BC" w:rsidP="006922BC">
      <w:pPr>
        <w:pStyle w:val="a3"/>
        <w:jc w:val="both"/>
      </w:pPr>
      <w:r>
        <w:t>Дата: 07.04.2020г</w:t>
      </w:r>
    </w:p>
    <w:p w:rsidR="006922BC" w:rsidRPr="009D097D" w:rsidRDefault="006922BC" w:rsidP="006922BC">
      <w:pPr>
        <w:pStyle w:val="a3"/>
        <w:jc w:val="both"/>
        <w:rPr>
          <w:szCs w:val="28"/>
        </w:rPr>
      </w:pPr>
      <w:r>
        <w:t xml:space="preserve">Тема: </w:t>
      </w:r>
      <w:r w:rsidRPr="009D097D">
        <w:rPr>
          <w:rStyle w:val="9pt7"/>
          <w:color w:val="000000"/>
          <w:sz w:val="28"/>
          <w:szCs w:val="28"/>
        </w:rPr>
        <w:t xml:space="preserve">Деление многозначного числа на двузначное число. </w:t>
      </w:r>
      <w:r w:rsidRPr="009D097D">
        <w:rPr>
          <w:rStyle w:val="9pt7"/>
          <w:i/>
          <w:color w:val="000000"/>
          <w:sz w:val="28"/>
          <w:szCs w:val="28"/>
        </w:rPr>
        <w:t>Что узнали. Чему научились.</w:t>
      </w:r>
      <w:r w:rsidRPr="009D097D">
        <w:rPr>
          <w:szCs w:val="28"/>
        </w:rPr>
        <w:t xml:space="preserve"> </w:t>
      </w:r>
      <w:r w:rsidRPr="009D097D">
        <w:rPr>
          <w:rStyle w:val="9pt7"/>
          <w:sz w:val="28"/>
          <w:szCs w:val="28"/>
        </w:rPr>
        <w:t xml:space="preserve">Составление простейших высказываний с помощью логических связок </w:t>
      </w:r>
      <w:r w:rsidRPr="009D097D">
        <w:rPr>
          <w:rStyle w:val="9pt6"/>
          <w:i w:val="0"/>
          <w:sz w:val="28"/>
          <w:szCs w:val="28"/>
        </w:rPr>
        <w:t>все</w:t>
      </w:r>
      <w:proofErr w:type="gramStart"/>
      <w:r w:rsidRPr="009D097D">
        <w:rPr>
          <w:rStyle w:val="9pt6"/>
          <w:i w:val="0"/>
          <w:sz w:val="28"/>
          <w:szCs w:val="28"/>
        </w:rPr>
        <w:t xml:space="preserve">..; </w:t>
      </w:r>
      <w:proofErr w:type="gramEnd"/>
      <w:r w:rsidRPr="009D097D">
        <w:rPr>
          <w:rStyle w:val="9pt6"/>
          <w:i w:val="0"/>
          <w:sz w:val="28"/>
          <w:szCs w:val="28"/>
        </w:rPr>
        <w:t xml:space="preserve">если.., то.., </w:t>
      </w:r>
      <w:r w:rsidRPr="009D097D">
        <w:rPr>
          <w:rStyle w:val="9pt7"/>
          <w:sz w:val="28"/>
          <w:szCs w:val="28"/>
        </w:rPr>
        <w:t>работа на</w:t>
      </w:r>
      <w:r w:rsidRPr="009D097D">
        <w:rPr>
          <w:rStyle w:val="9pt7"/>
          <w:i/>
          <w:sz w:val="28"/>
          <w:szCs w:val="28"/>
        </w:rPr>
        <w:t xml:space="preserve"> </w:t>
      </w:r>
      <w:r w:rsidRPr="009D097D">
        <w:rPr>
          <w:rStyle w:val="9pt6"/>
          <w:i w:val="0"/>
          <w:sz w:val="28"/>
          <w:szCs w:val="28"/>
        </w:rPr>
        <w:t xml:space="preserve">вычислительной машине. </w:t>
      </w:r>
      <w:r w:rsidRPr="009D097D">
        <w:rPr>
          <w:rStyle w:val="9pt7"/>
          <w:i/>
          <w:sz w:val="28"/>
          <w:szCs w:val="28"/>
        </w:rPr>
        <w:t>З</w:t>
      </w:r>
      <w:r w:rsidRPr="009D097D">
        <w:rPr>
          <w:rStyle w:val="9pt7"/>
          <w:sz w:val="28"/>
          <w:szCs w:val="28"/>
        </w:rPr>
        <w:t xml:space="preserve">адания творческого и поискового характера: задачи логического содержания, определение </w:t>
      </w:r>
      <w:r w:rsidRPr="009D097D">
        <w:rPr>
          <w:rStyle w:val="9pt6"/>
          <w:sz w:val="28"/>
          <w:szCs w:val="28"/>
        </w:rPr>
        <w:t>верно</w:t>
      </w:r>
      <w:r w:rsidRPr="009D097D">
        <w:rPr>
          <w:rStyle w:val="9pt7"/>
          <w:sz w:val="28"/>
          <w:szCs w:val="28"/>
        </w:rPr>
        <w:t xml:space="preserve"> или </w:t>
      </w:r>
      <w:r w:rsidRPr="009D097D">
        <w:rPr>
          <w:rStyle w:val="9pt6"/>
          <w:sz w:val="28"/>
          <w:szCs w:val="28"/>
        </w:rPr>
        <w:t>неверно</w:t>
      </w:r>
      <w:r w:rsidRPr="009D097D">
        <w:rPr>
          <w:rStyle w:val="9pt7"/>
          <w:sz w:val="28"/>
          <w:szCs w:val="28"/>
        </w:rPr>
        <w:t xml:space="preserve"> для заданного рисунка. </w:t>
      </w:r>
      <w:r w:rsidRPr="009D097D">
        <w:rPr>
          <w:rStyle w:val="9pt6"/>
          <w:sz w:val="28"/>
          <w:szCs w:val="28"/>
        </w:rPr>
        <w:t xml:space="preserve">«Странички для </w:t>
      </w:r>
      <w:proofErr w:type="gramStart"/>
      <w:r w:rsidRPr="009D097D">
        <w:rPr>
          <w:rStyle w:val="9pt6"/>
          <w:sz w:val="28"/>
          <w:szCs w:val="28"/>
        </w:rPr>
        <w:t>любознательных</w:t>
      </w:r>
      <w:proofErr w:type="gramEnd"/>
    </w:p>
    <w:p w:rsidR="006922BC" w:rsidRDefault="006922BC" w:rsidP="006922BC">
      <w:pPr>
        <w:pStyle w:val="a3"/>
        <w:jc w:val="both"/>
      </w:pPr>
      <w:r>
        <w:t xml:space="preserve"> Цель: Закрепить деление на двухзначное число.</w:t>
      </w:r>
    </w:p>
    <w:p w:rsidR="006922BC" w:rsidRDefault="006922BC" w:rsidP="006922BC">
      <w:pPr>
        <w:pStyle w:val="a3"/>
        <w:jc w:val="both"/>
      </w:pPr>
      <w:r>
        <w:t>Здравствуйте, ребята. Сегодня у нас очередной урок и мы с вами продолжаем деление многозначного числа на двузначное число.</w:t>
      </w:r>
    </w:p>
    <w:p w:rsidR="006922BC" w:rsidRDefault="006922BC" w:rsidP="006922BC">
      <w:pPr>
        <w:pStyle w:val="a3"/>
        <w:jc w:val="both"/>
      </w:pPr>
      <w:r>
        <w:t xml:space="preserve">Рассмотрим примеры с учебника Математика 4 класс часть 2, стр.61. </w:t>
      </w:r>
    </w:p>
    <w:p w:rsidR="006922BC" w:rsidRDefault="006922BC" w:rsidP="006922BC">
      <w:pPr>
        <w:pStyle w:val="a3"/>
        <w:jc w:val="both"/>
      </w:pPr>
      <w:r>
        <w:t xml:space="preserve">На стр. 61 приводятся примеры и правила деления многозначного числа на </w:t>
      </w:r>
      <w:proofErr w:type="gramStart"/>
      <w:r>
        <w:t>двузначное</w:t>
      </w:r>
      <w:proofErr w:type="gramEnd"/>
      <w:r>
        <w:t>. Рассмотрите и перепишите пример себе в тетради. После того как вы закончили оформление разбора примеров необходимо самим попробовать решить примеры. Выполните № 232, стр.61</w:t>
      </w:r>
    </w:p>
    <w:p w:rsidR="006922BC" w:rsidRDefault="006922BC" w:rsidP="006922BC">
      <w:pPr>
        <w:pStyle w:val="a3"/>
        <w:jc w:val="both"/>
      </w:pPr>
      <w:r>
        <w:t xml:space="preserve">Давайте вспомним, решение </w:t>
      </w:r>
      <w:proofErr w:type="gramStart"/>
      <w:r>
        <w:t>задач</w:t>
      </w:r>
      <w:proofErr w:type="gramEnd"/>
      <w:r>
        <w:t xml:space="preserve"> выполнив № 233, 234 стр.61.</w:t>
      </w:r>
    </w:p>
    <w:p w:rsidR="006922BC" w:rsidRPr="00A221C3" w:rsidRDefault="006922BC" w:rsidP="006922BC">
      <w:pPr>
        <w:pStyle w:val="a3"/>
        <w:jc w:val="both"/>
      </w:pPr>
      <w:r>
        <w:t xml:space="preserve">Записи, оформленные в тетради, предлагаю прислать мне по окончании урока в течение 30 минуть на </w:t>
      </w:r>
      <w:proofErr w:type="spellStart"/>
      <w:r>
        <w:t>ватсап</w:t>
      </w:r>
      <w:proofErr w:type="spellEnd"/>
      <w:r>
        <w:t>.</w:t>
      </w:r>
    </w:p>
    <w:p w:rsidR="006922BC" w:rsidRDefault="006922BC" w:rsidP="006922BC">
      <w:pPr>
        <w:pStyle w:val="a3"/>
        <w:jc w:val="both"/>
      </w:pPr>
      <w:r>
        <w:t>Домашнее задание: Повторить правила деления на двузначное число, выполнить № 236,237.</w:t>
      </w:r>
    </w:p>
    <w:p w:rsidR="006922BC" w:rsidRDefault="006922BC" w:rsidP="006922BC">
      <w:pPr>
        <w:pStyle w:val="a3"/>
        <w:jc w:val="both"/>
      </w:pPr>
      <w:r>
        <w:t>Спасибо за внимание.</w:t>
      </w:r>
    </w:p>
    <w:p w:rsidR="006922BC" w:rsidRDefault="006922BC" w:rsidP="006922BC">
      <w:pPr>
        <w:pStyle w:val="a3"/>
        <w:jc w:val="both"/>
      </w:pPr>
    </w:p>
    <w:p w:rsidR="006922BC" w:rsidRDefault="006922BC" w:rsidP="006922BC"/>
    <w:p w:rsidR="00293FAC" w:rsidRDefault="00293FAC"/>
    <w:p w:rsidR="0075614C" w:rsidRDefault="0075614C"/>
    <w:p w:rsidR="0075614C" w:rsidRDefault="0075614C"/>
    <w:p w:rsidR="0075614C" w:rsidRDefault="0075614C"/>
    <w:p w:rsidR="0075614C" w:rsidRDefault="0075614C"/>
    <w:p w:rsidR="0075614C" w:rsidRDefault="0075614C"/>
    <w:p w:rsidR="0075614C" w:rsidRDefault="0075614C"/>
    <w:p w:rsidR="0075614C" w:rsidRDefault="0075614C"/>
    <w:p w:rsidR="0075614C" w:rsidRDefault="0075614C"/>
    <w:p w:rsidR="0075614C" w:rsidRDefault="0075614C"/>
    <w:p w:rsidR="0075614C" w:rsidRDefault="0075614C"/>
    <w:p w:rsidR="0075614C" w:rsidRDefault="0075614C"/>
    <w:p w:rsidR="0075614C" w:rsidRDefault="0075614C"/>
    <w:p w:rsidR="0075614C" w:rsidRDefault="0075614C"/>
    <w:p w:rsidR="0075614C" w:rsidRDefault="0075614C" w:rsidP="0075614C">
      <w:pPr>
        <w:tabs>
          <w:tab w:val="left" w:pos="2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07.04.2020 г</w:t>
      </w:r>
    </w:p>
    <w:p w:rsidR="0075614C" w:rsidRDefault="0075614C" w:rsidP="0075614C">
      <w:pPr>
        <w:tabs>
          <w:tab w:val="left" w:pos="22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2289">
        <w:rPr>
          <w:rFonts w:ascii="Times New Roman" w:hAnsi="Times New Roman"/>
          <w:b/>
          <w:sz w:val="28"/>
          <w:szCs w:val="28"/>
        </w:rPr>
        <w:t>ОРКСЭ</w:t>
      </w:r>
    </w:p>
    <w:p w:rsidR="0075614C" w:rsidRPr="005A32DF" w:rsidRDefault="0075614C" w:rsidP="0075614C">
      <w:pPr>
        <w:tabs>
          <w:tab w:val="left" w:pos="2210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5A32DF">
        <w:rPr>
          <w:rFonts w:ascii="Times New Roman" w:hAnsi="Times New Roman"/>
          <w:b/>
          <w:sz w:val="28"/>
          <w:szCs w:val="28"/>
          <w:u w:val="single"/>
        </w:rPr>
        <w:t>Тема:   Государство и мораль гражданина.</w:t>
      </w:r>
    </w:p>
    <w:p w:rsidR="0075614C" w:rsidRPr="005A32DF" w:rsidRDefault="0075614C" w:rsidP="0075614C">
      <w:pPr>
        <w:pStyle w:val="a3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</w:p>
    <w:p w:rsidR="0075614C" w:rsidRPr="005A32DF" w:rsidRDefault="0075614C" w:rsidP="0075614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2DF">
        <w:rPr>
          <w:color w:val="000000"/>
          <w:sz w:val="28"/>
          <w:szCs w:val="28"/>
        </w:rPr>
        <w:t>1. Записать в тетрадь определения.</w:t>
      </w:r>
    </w:p>
    <w:p w:rsidR="0075614C" w:rsidRPr="005A32DF" w:rsidRDefault="0075614C" w:rsidP="0075614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2DF">
        <w:rPr>
          <w:color w:val="000000"/>
          <w:sz w:val="28"/>
          <w:szCs w:val="28"/>
        </w:rPr>
        <w:t>ЭТИКА</w:t>
      </w:r>
      <w:r>
        <w:rPr>
          <w:color w:val="000000"/>
          <w:sz w:val="28"/>
          <w:szCs w:val="28"/>
        </w:rPr>
        <w:t>-</w:t>
      </w:r>
      <w:r w:rsidRPr="005A32DF">
        <w:rPr>
          <w:color w:val="000000"/>
          <w:sz w:val="28"/>
          <w:szCs w:val="28"/>
        </w:rPr>
        <w:t xml:space="preserve">Наука, которая рассматривает поступки и отношения между людьми с точки зрения представлений о добре и зле. </w:t>
      </w:r>
    </w:p>
    <w:p w:rsidR="0075614C" w:rsidRPr="005A32DF" w:rsidRDefault="0075614C" w:rsidP="0075614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2DF">
        <w:rPr>
          <w:color w:val="000000"/>
          <w:sz w:val="28"/>
          <w:szCs w:val="28"/>
        </w:rPr>
        <w:t>ДОБРО</w:t>
      </w:r>
      <w:r>
        <w:rPr>
          <w:color w:val="000000"/>
          <w:sz w:val="28"/>
          <w:szCs w:val="28"/>
        </w:rPr>
        <w:t>-</w:t>
      </w:r>
      <w:r w:rsidRPr="005A32DF">
        <w:rPr>
          <w:color w:val="000000"/>
          <w:sz w:val="28"/>
          <w:szCs w:val="28"/>
        </w:rPr>
        <w:t xml:space="preserve">Нравственная ценность, которая относиться к человеческой деятельности, образец поступков людей и отношений между ними. </w:t>
      </w:r>
    </w:p>
    <w:p w:rsidR="0075614C" w:rsidRPr="005A32DF" w:rsidRDefault="0075614C" w:rsidP="0075614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.</w:t>
      </w:r>
      <w:r w:rsidRPr="005A32DF">
        <w:rPr>
          <w:color w:val="000000"/>
          <w:sz w:val="28"/>
          <w:szCs w:val="28"/>
        </w:rPr>
        <w:t>ДРУЖБА</w:t>
      </w:r>
      <w:r>
        <w:rPr>
          <w:color w:val="000000"/>
          <w:sz w:val="28"/>
          <w:szCs w:val="28"/>
        </w:rPr>
        <w:t>-</w:t>
      </w:r>
      <w:r w:rsidRPr="005A32DF">
        <w:rPr>
          <w:color w:val="000000"/>
          <w:sz w:val="28"/>
          <w:szCs w:val="28"/>
        </w:rPr>
        <w:t>Отношения, основанные на взаимной привязанности и личных интересах</w:t>
      </w:r>
      <w:proofErr w:type="gramEnd"/>
    </w:p>
    <w:p w:rsidR="0075614C" w:rsidRPr="005A32DF" w:rsidRDefault="0075614C" w:rsidP="0075614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 w:rsidRPr="005A32DF">
        <w:rPr>
          <w:color w:val="000000"/>
          <w:sz w:val="28"/>
          <w:szCs w:val="28"/>
        </w:rPr>
        <w:t>МОРАЛЬ</w:t>
      </w:r>
      <w:r>
        <w:rPr>
          <w:color w:val="000000"/>
          <w:sz w:val="28"/>
          <w:szCs w:val="28"/>
        </w:rPr>
        <w:t>-</w:t>
      </w:r>
      <w:r w:rsidRPr="005A32DF">
        <w:rPr>
          <w:color w:val="000000"/>
          <w:sz w:val="28"/>
          <w:szCs w:val="28"/>
        </w:rPr>
        <w:t>Система норм и ценностей, регулирующих поведение людей</w:t>
      </w:r>
    </w:p>
    <w:p w:rsidR="0075614C" w:rsidRPr="005A32DF" w:rsidRDefault="0075614C" w:rsidP="0075614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2DF">
        <w:rPr>
          <w:color w:val="000000"/>
          <w:sz w:val="28"/>
          <w:szCs w:val="28"/>
        </w:rPr>
        <w:t>2. Сегодня мы будем говорить об особенностях морали.</w:t>
      </w:r>
    </w:p>
    <w:p w:rsidR="0075614C" w:rsidRPr="005A32DF" w:rsidRDefault="0075614C" w:rsidP="0075614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2DF">
        <w:rPr>
          <w:color w:val="000000"/>
          <w:sz w:val="28"/>
          <w:szCs w:val="28"/>
        </w:rPr>
        <w:t>Но есть ещё много различных ценностей и норм. Какие? (законы, правила поведения, заповеди, права и обязанности)</w:t>
      </w:r>
    </w:p>
    <w:p w:rsidR="0075614C" w:rsidRPr="005A32DF" w:rsidRDefault="0075614C" w:rsidP="0075614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2DF">
        <w:rPr>
          <w:color w:val="000000"/>
          <w:sz w:val="28"/>
          <w:szCs w:val="28"/>
        </w:rPr>
        <w:t>Мораль тоже система ценностей, регулирующих поведение людей.</w:t>
      </w:r>
    </w:p>
    <w:p w:rsidR="0075614C" w:rsidRPr="005A32DF" w:rsidRDefault="0075614C" w:rsidP="0075614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2DF">
        <w:rPr>
          <w:b/>
          <w:bCs/>
          <w:color w:val="000000"/>
          <w:sz w:val="28"/>
          <w:szCs w:val="28"/>
        </w:rPr>
        <w:t>Моральные нормы</w:t>
      </w:r>
      <w:r w:rsidRPr="005A32DF">
        <w:rPr>
          <w:color w:val="000000"/>
          <w:sz w:val="28"/>
          <w:szCs w:val="28"/>
        </w:rPr>
        <w:t xml:space="preserve"> – различные нормы, которые приняты в обществе, которые помогают отличить добро от зла, справедливое </w:t>
      </w:r>
      <w:proofErr w:type="gramStart"/>
      <w:r w:rsidRPr="005A32DF">
        <w:rPr>
          <w:color w:val="000000"/>
          <w:sz w:val="28"/>
          <w:szCs w:val="28"/>
        </w:rPr>
        <w:t>от</w:t>
      </w:r>
      <w:proofErr w:type="gramEnd"/>
      <w:r w:rsidRPr="005A32DF">
        <w:rPr>
          <w:color w:val="000000"/>
          <w:sz w:val="28"/>
          <w:szCs w:val="28"/>
        </w:rPr>
        <w:t xml:space="preserve"> несправедливого.</w:t>
      </w:r>
    </w:p>
    <w:p w:rsidR="0075614C" w:rsidRPr="005A32DF" w:rsidRDefault="0075614C" w:rsidP="0075614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2DF">
        <w:rPr>
          <w:color w:val="000000"/>
          <w:sz w:val="28"/>
          <w:szCs w:val="28"/>
        </w:rPr>
        <w:t>Эти нормы помогают понимать, что можно и что нельзя.</w:t>
      </w:r>
    </w:p>
    <w:p w:rsidR="0075614C" w:rsidRPr="005A32DF" w:rsidRDefault="0075614C" w:rsidP="0075614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2DF">
        <w:rPr>
          <w:color w:val="000000"/>
          <w:sz w:val="28"/>
          <w:szCs w:val="28"/>
        </w:rPr>
        <w:t>Моральные нормы не имеют документального оформления, т.е. нет единого свода (списка) моральных норм.</w:t>
      </w:r>
    </w:p>
    <w:p w:rsidR="0075614C" w:rsidRPr="005A32DF" w:rsidRDefault="0075614C" w:rsidP="0075614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2DF">
        <w:rPr>
          <w:color w:val="000000"/>
          <w:sz w:val="28"/>
          <w:szCs w:val="28"/>
        </w:rPr>
        <w:t xml:space="preserve">Так как же нам о них узнать? </w:t>
      </w:r>
    </w:p>
    <w:p w:rsidR="0075614C" w:rsidRPr="005A32DF" w:rsidRDefault="0075614C" w:rsidP="0075614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2DF">
        <w:rPr>
          <w:color w:val="000000"/>
          <w:sz w:val="28"/>
          <w:szCs w:val="28"/>
          <w:shd w:val="clear" w:color="auto" w:fill="FFFFFF"/>
        </w:rPr>
        <w:t xml:space="preserve">Сегодня мы с вами будем учиться доброму и бережному отношению </w:t>
      </w:r>
      <w:proofErr w:type="gramStart"/>
      <w:r w:rsidRPr="005A32DF">
        <w:rPr>
          <w:color w:val="000000"/>
          <w:sz w:val="28"/>
          <w:szCs w:val="28"/>
          <w:shd w:val="clear" w:color="auto" w:fill="FFFFFF"/>
        </w:rPr>
        <w:t>к</w:t>
      </w:r>
      <w:proofErr w:type="gramEnd"/>
      <w:r w:rsidRPr="005A32DF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5A32DF">
        <w:rPr>
          <w:color w:val="000000"/>
          <w:sz w:val="28"/>
          <w:szCs w:val="28"/>
          <w:shd w:val="clear" w:color="auto" w:fill="FFFFFF"/>
        </w:rPr>
        <w:t>друг</w:t>
      </w:r>
      <w:proofErr w:type="gramEnd"/>
      <w:r w:rsidRPr="005A32DF">
        <w:rPr>
          <w:color w:val="000000"/>
          <w:sz w:val="28"/>
          <w:szCs w:val="28"/>
          <w:shd w:val="clear" w:color="auto" w:fill="FFFFFF"/>
        </w:rPr>
        <w:t xml:space="preserve"> другу, к окружающим людям, умению жить в коллективе, учиться уважать других людей. Еще обсудим этикет приветствия в школе и дома, на улице, </w:t>
      </w:r>
      <w:r w:rsidRPr="005A32DF">
        <w:rPr>
          <w:b/>
          <w:bCs/>
          <w:color w:val="000000"/>
          <w:sz w:val="28"/>
          <w:szCs w:val="28"/>
          <w:shd w:val="clear" w:color="auto" w:fill="FFFFFF"/>
        </w:rPr>
        <w:t>сравним</w:t>
      </w:r>
      <w:r w:rsidRPr="005A32DF">
        <w:rPr>
          <w:color w:val="000000"/>
          <w:sz w:val="28"/>
          <w:szCs w:val="28"/>
          <w:shd w:val="clear" w:color="auto" w:fill="FFFFFF"/>
        </w:rPr>
        <w:t> этикет разговорной речи.</w:t>
      </w:r>
    </w:p>
    <w:p w:rsidR="0075614C" w:rsidRPr="005A32DF" w:rsidRDefault="0075614C" w:rsidP="0075614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2DF">
        <w:rPr>
          <w:color w:val="000000"/>
          <w:sz w:val="28"/>
          <w:szCs w:val="28"/>
        </w:rPr>
        <w:t xml:space="preserve">Вы учитесь в 4 </w:t>
      </w:r>
      <w:proofErr w:type="gramStart"/>
      <w:r w:rsidRPr="005A32DF">
        <w:rPr>
          <w:color w:val="000000"/>
          <w:sz w:val="28"/>
          <w:szCs w:val="28"/>
        </w:rPr>
        <w:t>классе</w:t>
      </w:r>
      <w:proofErr w:type="gramEnd"/>
      <w:r w:rsidRPr="005A32DF">
        <w:rPr>
          <w:color w:val="000000"/>
          <w:sz w:val="28"/>
          <w:szCs w:val="28"/>
        </w:rPr>
        <w:t xml:space="preserve"> и вы уже знаете правила поведения и на уроке, и на переменах. </w:t>
      </w:r>
    </w:p>
    <w:p w:rsidR="0075614C" w:rsidRPr="005A32DF" w:rsidRDefault="0075614C" w:rsidP="0075614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2DF">
        <w:rPr>
          <w:color w:val="000000"/>
          <w:sz w:val="28"/>
          <w:szCs w:val="28"/>
        </w:rPr>
        <w:t xml:space="preserve"> Правильно ли поступают дети? Прочитайте сценки.</w:t>
      </w:r>
    </w:p>
    <w:p w:rsidR="0075614C" w:rsidRPr="005A32DF" w:rsidRDefault="0075614C" w:rsidP="0075614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2DF">
        <w:rPr>
          <w:color w:val="000000"/>
          <w:sz w:val="28"/>
          <w:szCs w:val="28"/>
        </w:rPr>
        <w:t>А. Прозвенел звонок, учитель начинает урок. Артём опоздал. Входит в класс в шапке, варежках. Подходит к учителю. Протягивает руку в варежке: "Здравствуйте, Татьяна Ивановна!".</w:t>
      </w:r>
    </w:p>
    <w:p w:rsidR="0075614C" w:rsidRPr="005A32DF" w:rsidRDefault="0075614C" w:rsidP="0075614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2DF">
        <w:rPr>
          <w:color w:val="000000"/>
          <w:sz w:val="28"/>
          <w:szCs w:val="28"/>
        </w:rPr>
        <w:t>Б. Максим, пробегая мимо Тани, дергает ее за косичку и кричит в ухо: "Здорова, Ларина!"</w:t>
      </w:r>
    </w:p>
    <w:p w:rsidR="0075614C" w:rsidRPr="005A32DF" w:rsidRDefault="0075614C" w:rsidP="0075614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2DF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Правильно ли они поступили? Где совершены ошибки? Как должны были они поступить? Обсудите это с родителями. </w:t>
      </w:r>
    </w:p>
    <w:p w:rsidR="0075614C" w:rsidRPr="005A32DF" w:rsidRDefault="0075614C" w:rsidP="0075614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2DF">
        <w:rPr>
          <w:color w:val="000000"/>
          <w:sz w:val="28"/>
          <w:szCs w:val="28"/>
        </w:rPr>
        <w:t>3. Домашн</w:t>
      </w:r>
      <w:r>
        <w:rPr>
          <w:color w:val="000000"/>
          <w:sz w:val="28"/>
          <w:szCs w:val="28"/>
        </w:rPr>
        <w:t>ее задание: Ответить на вопросы (устно):</w:t>
      </w:r>
    </w:p>
    <w:p w:rsidR="0075614C" w:rsidRPr="005A32DF" w:rsidRDefault="0075614C" w:rsidP="0075614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2DF">
        <w:rPr>
          <w:color w:val="000000"/>
          <w:sz w:val="28"/>
          <w:szCs w:val="28"/>
        </w:rPr>
        <w:t>-В чем особенность морали?</w:t>
      </w:r>
    </w:p>
    <w:p w:rsidR="0075614C" w:rsidRPr="005A32DF" w:rsidRDefault="0075614C" w:rsidP="0075614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2DF">
        <w:rPr>
          <w:color w:val="000000"/>
          <w:sz w:val="28"/>
          <w:szCs w:val="28"/>
        </w:rPr>
        <w:t>- Кто должен заботиться о соблюдении моральных норм в обществе?</w:t>
      </w:r>
    </w:p>
    <w:p w:rsidR="0075614C" w:rsidRPr="005A32DF" w:rsidRDefault="0075614C" w:rsidP="0075614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2DF">
        <w:rPr>
          <w:color w:val="000000"/>
          <w:sz w:val="28"/>
          <w:szCs w:val="28"/>
        </w:rPr>
        <w:t>- Нужны ли специальные смотрители за моралью?</w:t>
      </w:r>
    </w:p>
    <w:p w:rsidR="0075614C" w:rsidRPr="005A32DF" w:rsidRDefault="0075614C" w:rsidP="0075614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2DF">
        <w:rPr>
          <w:b/>
          <w:bCs/>
          <w:color w:val="000000"/>
          <w:sz w:val="28"/>
          <w:szCs w:val="28"/>
        </w:rPr>
        <w:t>- Что бы было, если бы в обществе не существовали моральные нормы?</w:t>
      </w:r>
    </w:p>
    <w:p w:rsidR="0075614C" w:rsidRPr="005A32DF" w:rsidRDefault="0075614C" w:rsidP="0075614C">
      <w:pPr>
        <w:tabs>
          <w:tab w:val="left" w:pos="2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614C" w:rsidRDefault="0075614C" w:rsidP="0075614C">
      <w:pPr>
        <w:tabs>
          <w:tab w:val="left" w:pos="2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614C" w:rsidRDefault="0075614C" w:rsidP="0075614C">
      <w:pPr>
        <w:tabs>
          <w:tab w:val="left" w:pos="2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614C" w:rsidRPr="0097318C" w:rsidRDefault="0075614C" w:rsidP="0075614C">
      <w:pPr>
        <w:rPr>
          <w:b/>
        </w:rPr>
      </w:pPr>
    </w:p>
    <w:p w:rsidR="0075614C" w:rsidRDefault="0075614C" w:rsidP="0075614C">
      <w:pPr>
        <w:tabs>
          <w:tab w:val="left" w:pos="697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07.04.2020</w:t>
      </w:r>
    </w:p>
    <w:p w:rsidR="0075614C" w:rsidRPr="00991EAA" w:rsidRDefault="0075614C" w:rsidP="0075614C">
      <w:pPr>
        <w:rPr>
          <w:rFonts w:ascii="Times New Roman" w:hAnsi="Times New Roman"/>
          <w:i/>
          <w:sz w:val="28"/>
          <w:szCs w:val="28"/>
        </w:rPr>
      </w:pPr>
      <w:r w:rsidRPr="006305BF"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91EAA">
        <w:rPr>
          <w:rStyle w:val="280pt"/>
          <w:spacing w:val="-1"/>
          <w:sz w:val="28"/>
          <w:szCs w:val="28"/>
        </w:rPr>
        <w:t>Возвратные глаголы. Правописание возвратны1х глаголов.</w:t>
      </w:r>
      <w:r w:rsidRPr="00991EA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91EAA">
        <w:rPr>
          <w:rStyle w:val="80pt"/>
          <w:i/>
          <w:sz w:val="28"/>
          <w:szCs w:val="28"/>
        </w:rPr>
        <w:t xml:space="preserve">Правописание </w:t>
      </w:r>
      <w:proofErr w:type="gramStart"/>
      <w:r w:rsidRPr="00991EAA">
        <w:rPr>
          <w:rStyle w:val="8"/>
          <w:i/>
          <w:sz w:val="28"/>
          <w:szCs w:val="28"/>
        </w:rPr>
        <w:t>–</w:t>
      </w:r>
      <w:proofErr w:type="spellStart"/>
      <w:r w:rsidRPr="00991EAA">
        <w:rPr>
          <w:rStyle w:val="8"/>
          <w:i/>
          <w:sz w:val="28"/>
          <w:szCs w:val="28"/>
        </w:rPr>
        <w:t>т</w:t>
      </w:r>
      <w:proofErr w:type="gramEnd"/>
      <w:r w:rsidRPr="00991EAA">
        <w:rPr>
          <w:rStyle w:val="8"/>
          <w:i/>
          <w:sz w:val="28"/>
          <w:szCs w:val="28"/>
        </w:rPr>
        <w:t>ся</w:t>
      </w:r>
      <w:proofErr w:type="spellEnd"/>
      <w:r w:rsidRPr="00991EAA">
        <w:rPr>
          <w:rStyle w:val="8"/>
          <w:i/>
          <w:sz w:val="28"/>
          <w:szCs w:val="28"/>
        </w:rPr>
        <w:t xml:space="preserve"> </w:t>
      </w:r>
      <w:r w:rsidRPr="00991EAA">
        <w:rPr>
          <w:rStyle w:val="80pt"/>
          <w:i/>
          <w:sz w:val="28"/>
          <w:szCs w:val="28"/>
        </w:rPr>
        <w:t>и</w:t>
      </w:r>
      <w:r w:rsidRPr="00991EAA">
        <w:rPr>
          <w:rStyle w:val="8"/>
          <w:i/>
          <w:sz w:val="28"/>
          <w:szCs w:val="28"/>
        </w:rPr>
        <w:t>-</w:t>
      </w:r>
      <w:proofErr w:type="spellStart"/>
      <w:r w:rsidRPr="00991EAA">
        <w:rPr>
          <w:rStyle w:val="8"/>
          <w:i/>
          <w:sz w:val="28"/>
          <w:szCs w:val="28"/>
        </w:rPr>
        <w:t>ться</w:t>
      </w:r>
      <w:proofErr w:type="spellEnd"/>
      <w:r w:rsidRPr="00991EAA">
        <w:rPr>
          <w:rStyle w:val="8"/>
          <w:i/>
          <w:sz w:val="28"/>
          <w:szCs w:val="28"/>
        </w:rPr>
        <w:t xml:space="preserve"> </w:t>
      </w:r>
      <w:r w:rsidRPr="00991EAA">
        <w:rPr>
          <w:rStyle w:val="80pt"/>
          <w:i/>
          <w:sz w:val="28"/>
          <w:szCs w:val="28"/>
        </w:rPr>
        <w:t>в возвратных глаголах</w:t>
      </w:r>
      <w:r w:rsidRPr="00991EAA">
        <w:rPr>
          <w:rStyle w:val="NoSpacingChar1"/>
          <w:rFonts w:eastAsiaTheme="minorHAnsi"/>
          <w:szCs w:val="28"/>
        </w:rPr>
        <w:t xml:space="preserve"> </w:t>
      </w:r>
    </w:p>
    <w:p w:rsidR="0075614C" w:rsidRPr="006305BF" w:rsidRDefault="0075614C" w:rsidP="007561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5BF">
        <w:rPr>
          <w:rFonts w:ascii="Times New Roman" w:hAnsi="Times New Roman"/>
          <w:b/>
          <w:sz w:val="28"/>
          <w:szCs w:val="28"/>
        </w:rPr>
        <w:t>Цели: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BE5DB2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6305BF">
        <w:rPr>
          <w:rFonts w:ascii="Times New Roman" w:eastAsia="Times New Roman" w:hAnsi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накомить  с возвратными глаголами</w:t>
      </w:r>
      <w:r w:rsidRPr="006305BF">
        <w:rPr>
          <w:rFonts w:ascii="Times New Roman" w:eastAsia="Times New Roman" w:hAnsi="Times New Roman"/>
          <w:color w:val="000000"/>
          <w:sz w:val="28"/>
          <w:szCs w:val="28"/>
        </w:rPr>
        <w:t>; формировать умения правильно писать лич</w:t>
      </w:r>
      <w:r w:rsidRPr="006305BF">
        <w:rPr>
          <w:rFonts w:ascii="Times New Roman" w:eastAsia="Times New Roman" w:hAnsi="Times New Roman"/>
          <w:color w:val="000000"/>
          <w:sz w:val="28"/>
          <w:szCs w:val="28"/>
        </w:rPr>
        <w:softHyphen/>
        <w:t xml:space="preserve">ные окончания глаголов </w:t>
      </w:r>
      <w:r w:rsidRPr="006305BF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I</w:t>
      </w:r>
      <w:r w:rsidRPr="006305BF">
        <w:rPr>
          <w:rFonts w:ascii="Times New Roman" w:eastAsia="Times New Roman" w:hAnsi="Times New Roman"/>
          <w:color w:val="000000"/>
          <w:sz w:val="28"/>
          <w:szCs w:val="28"/>
        </w:rPr>
        <w:t xml:space="preserve"> и </w:t>
      </w:r>
      <w:r w:rsidRPr="006305BF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II</w:t>
      </w:r>
      <w:r w:rsidRPr="006305BF">
        <w:rPr>
          <w:rFonts w:ascii="Times New Roman" w:eastAsia="Times New Roman" w:hAnsi="Times New Roman"/>
          <w:color w:val="000000"/>
          <w:sz w:val="28"/>
          <w:szCs w:val="28"/>
        </w:rPr>
        <w:t xml:space="preserve"> спряжения, определять спряжение глаголов по личным окончаниям.</w:t>
      </w:r>
    </w:p>
    <w:p w:rsidR="0075614C" w:rsidRDefault="0075614C" w:rsidP="0075614C">
      <w:pPr>
        <w:rPr>
          <w:rFonts w:ascii="Times New Roman" w:hAnsi="Times New Roman"/>
          <w:b/>
          <w:sz w:val="28"/>
          <w:szCs w:val="28"/>
        </w:rPr>
      </w:pPr>
    </w:p>
    <w:p w:rsidR="0075614C" w:rsidRPr="0049645D" w:rsidRDefault="0075614C" w:rsidP="007561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6305BF">
        <w:rPr>
          <w:rFonts w:ascii="Times New Roman" w:hAnsi="Times New Roman"/>
          <w:b/>
          <w:sz w:val="28"/>
          <w:szCs w:val="28"/>
        </w:rPr>
        <w:t xml:space="preserve">борудование: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15ED1">
        <w:rPr>
          <w:rFonts w:ascii="Times New Roman" w:hAnsi="Times New Roman"/>
          <w:b/>
          <w:sz w:val="28"/>
          <w:szCs w:val="28"/>
        </w:rPr>
        <w:t xml:space="preserve">Учебник </w:t>
      </w:r>
      <w:r w:rsidRPr="00715E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5ED1">
        <w:rPr>
          <w:rFonts w:ascii="Times New Roman" w:hAnsi="Times New Roman"/>
          <w:sz w:val="28"/>
          <w:szCs w:val="28"/>
        </w:rPr>
        <w:t>В.П.Канакина</w:t>
      </w:r>
      <w:proofErr w:type="spellEnd"/>
      <w:r w:rsidRPr="00715ED1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715ED1">
        <w:rPr>
          <w:rFonts w:ascii="Times New Roman" w:hAnsi="Times New Roman"/>
          <w:sz w:val="28"/>
          <w:szCs w:val="28"/>
        </w:rPr>
        <w:t>В.Г.Горецкий</w:t>
      </w:r>
      <w:proofErr w:type="spellEnd"/>
      <w:r w:rsidRPr="00715ED1">
        <w:rPr>
          <w:rFonts w:ascii="Times New Roman" w:hAnsi="Times New Roman"/>
          <w:sz w:val="28"/>
          <w:szCs w:val="28"/>
        </w:rPr>
        <w:t xml:space="preserve"> «Русский язык»,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D1">
        <w:rPr>
          <w:rFonts w:ascii="Times New Roman" w:hAnsi="Times New Roman"/>
          <w:sz w:val="28"/>
          <w:szCs w:val="28"/>
        </w:rPr>
        <w:t>стр.</w:t>
      </w:r>
      <w:r>
        <w:rPr>
          <w:rFonts w:ascii="Times New Roman" w:hAnsi="Times New Roman"/>
          <w:sz w:val="28"/>
          <w:szCs w:val="28"/>
        </w:rPr>
        <w:t>102-103</w:t>
      </w:r>
    </w:p>
    <w:p w:rsidR="0075614C" w:rsidRPr="00E067E5" w:rsidRDefault="0075614C" w:rsidP="0075614C">
      <w:pPr>
        <w:jc w:val="center"/>
        <w:rPr>
          <w:rFonts w:ascii="Times New Roman" w:hAnsi="Times New Roman"/>
          <w:b/>
          <w:sz w:val="28"/>
          <w:szCs w:val="28"/>
        </w:rPr>
      </w:pPr>
      <w:r w:rsidRPr="00715ED1">
        <w:rPr>
          <w:rFonts w:ascii="Times New Roman" w:hAnsi="Times New Roman"/>
          <w:b/>
          <w:sz w:val="28"/>
          <w:szCs w:val="28"/>
        </w:rPr>
        <w:t>Ход урока:</w:t>
      </w:r>
    </w:p>
    <w:p w:rsidR="0075614C" w:rsidRPr="00715ED1" w:rsidRDefault="0075614C" w:rsidP="0075614C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5ED1">
        <w:rPr>
          <w:rFonts w:ascii="Times New Roman" w:hAnsi="Times New Roman" w:cs="Times New Roman"/>
          <w:b/>
          <w:sz w:val="28"/>
          <w:szCs w:val="28"/>
        </w:rPr>
        <w:t xml:space="preserve">Учебник </w:t>
      </w:r>
      <w:r>
        <w:rPr>
          <w:rFonts w:ascii="Times New Roman" w:hAnsi="Times New Roman" w:cs="Times New Roman"/>
          <w:sz w:val="28"/>
          <w:szCs w:val="28"/>
        </w:rPr>
        <w:t>стр.102</w:t>
      </w:r>
      <w:r w:rsidRPr="00715ED1">
        <w:rPr>
          <w:rFonts w:ascii="Times New Roman" w:hAnsi="Times New Roman" w:cs="Times New Roman"/>
          <w:sz w:val="28"/>
          <w:szCs w:val="28"/>
        </w:rPr>
        <w:t xml:space="preserve"> выучить п</w:t>
      </w:r>
      <w:r>
        <w:rPr>
          <w:rFonts w:ascii="Times New Roman" w:hAnsi="Times New Roman" w:cs="Times New Roman"/>
          <w:sz w:val="28"/>
          <w:szCs w:val="28"/>
        </w:rPr>
        <w:t>равило и изучить таблицу «Возвратные глаголы</w:t>
      </w:r>
      <w:r w:rsidRPr="00715ED1">
        <w:rPr>
          <w:rFonts w:ascii="Times New Roman" w:hAnsi="Times New Roman" w:cs="Times New Roman"/>
          <w:sz w:val="28"/>
          <w:szCs w:val="28"/>
        </w:rPr>
        <w:t>».</w:t>
      </w:r>
    </w:p>
    <w:p w:rsidR="0075614C" w:rsidRPr="00715ED1" w:rsidRDefault="0075614C" w:rsidP="0075614C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5ED1">
        <w:rPr>
          <w:rFonts w:ascii="Times New Roman" w:hAnsi="Times New Roman" w:cs="Times New Roman"/>
          <w:sz w:val="28"/>
          <w:szCs w:val="28"/>
        </w:rPr>
        <w:t>Изучить  рубрику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ED1">
        <w:rPr>
          <w:rFonts w:ascii="Times New Roman" w:hAnsi="Times New Roman" w:cs="Times New Roman"/>
          <w:sz w:val="28"/>
          <w:szCs w:val="28"/>
        </w:rPr>
        <w:t>«Обратите внимание!»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15ED1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Pr="00715ED1">
        <w:rPr>
          <w:rFonts w:ascii="Times New Roman" w:hAnsi="Times New Roman" w:cs="Times New Roman"/>
          <w:b/>
          <w:sz w:val="28"/>
          <w:szCs w:val="28"/>
        </w:rPr>
        <w:t>устно</w:t>
      </w:r>
      <w:r>
        <w:rPr>
          <w:rFonts w:ascii="Times New Roman" w:hAnsi="Times New Roman" w:cs="Times New Roman"/>
          <w:sz w:val="28"/>
          <w:szCs w:val="28"/>
        </w:rPr>
        <w:t xml:space="preserve"> упр.210</w:t>
      </w:r>
      <w:r w:rsidRPr="00715ED1">
        <w:rPr>
          <w:rFonts w:ascii="Times New Roman" w:hAnsi="Times New Roman" w:cs="Times New Roman"/>
          <w:sz w:val="28"/>
          <w:szCs w:val="28"/>
        </w:rPr>
        <w:t>.</w:t>
      </w:r>
    </w:p>
    <w:p w:rsidR="0075614C" w:rsidRPr="00715ED1" w:rsidRDefault="0075614C" w:rsidP="0075614C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5ED1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Pr="00715ED1">
        <w:rPr>
          <w:rFonts w:ascii="Times New Roman" w:hAnsi="Times New Roman" w:cs="Times New Roman"/>
          <w:b/>
          <w:sz w:val="28"/>
          <w:szCs w:val="28"/>
        </w:rPr>
        <w:t xml:space="preserve">письменно  в тетради </w:t>
      </w:r>
      <w:r>
        <w:rPr>
          <w:rFonts w:ascii="Times New Roman" w:hAnsi="Times New Roman" w:cs="Times New Roman"/>
          <w:sz w:val="28"/>
          <w:szCs w:val="28"/>
        </w:rPr>
        <w:t>упр. 212.Домашнее задание с.103 упр.213</w:t>
      </w:r>
    </w:p>
    <w:p w:rsidR="0075614C" w:rsidRPr="00715ED1" w:rsidRDefault="0075614C" w:rsidP="0075614C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5ED1">
        <w:rPr>
          <w:rFonts w:ascii="Times New Roman" w:eastAsia="Calibri" w:hAnsi="Times New Roman" w:cs="Times New Roman"/>
          <w:sz w:val="28"/>
          <w:szCs w:val="28"/>
        </w:rPr>
        <w:t>Отпр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авить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тетради </w:t>
      </w:r>
      <w:r w:rsidRPr="00715ED1">
        <w:rPr>
          <w:rFonts w:ascii="Times New Roman" w:eastAsia="Calibri" w:hAnsi="Times New Roman" w:cs="Times New Roman"/>
          <w:sz w:val="28"/>
          <w:szCs w:val="28"/>
        </w:rPr>
        <w:t xml:space="preserve">в  </w:t>
      </w:r>
      <w:proofErr w:type="spellStart"/>
      <w:r w:rsidRPr="00715ED1">
        <w:rPr>
          <w:rFonts w:ascii="Times New Roman" w:eastAsia="Calibri" w:hAnsi="Times New Roman" w:cs="Times New Roman"/>
          <w:sz w:val="28"/>
          <w:szCs w:val="28"/>
        </w:rPr>
        <w:t>WhatsApp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учителя </w:t>
      </w:r>
      <w:r w:rsidRPr="00715ED1">
        <w:rPr>
          <w:rFonts w:ascii="Times New Roman" w:eastAsia="Calibri" w:hAnsi="Times New Roman" w:cs="Times New Roman"/>
          <w:sz w:val="28"/>
          <w:szCs w:val="28"/>
        </w:rPr>
        <w:t xml:space="preserve"> до 18.00 вечера.</w:t>
      </w:r>
    </w:p>
    <w:p w:rsidR="0075614C" w:rsidRPr="00715ED1" w:rsidRDefault="0075614C" w:rsidP="0075614C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75614C" w:rsidRDefault="0075614C" w:rsidP="0075614C"/>
    <w:p w:rsidR="0075614C" w:rsidRDefault="0075614C" w:rsidP="0075614C"/>
    <w:p w:rsidR="0075614C" w:rsidRDefault="0075614C"/>
    <w:p w:rsidR="0075614C" w:rsidRDefault="0075614C"/>
    <w:p w:rsidR="0075614C" w:rsidRDefault="0075614C"/>
    <w:p w:rsidR="0075614C" w:rsidRDefault="0075614C"/>
    <w:p w:rsidR="0075614C" w:rsidRDefault="0075614C"/>
    <w:p w:rsidR="0075614C" w:rsidRDefault="0075614C"/>
    <w:p w:rsidR="0075614C" w:rsidRDefault="0075614C"/>
    <w:p w:rsidR="0075614C" w:rsidRDefault="0075614C"/>
    <w:p w:rsidR="0075614C" w:rsidRDefault="0075614C"/>
    <w:p w:rsidR="0075614C" w:rsidRDefault="0075614C"/>
    <w:p w:rsidR="0075614C" w:rsidRPr="00912D70" w:rsidRDefault="0075614C" w:rsidP="0075614C">
      <w:pPr>
        <w:spacing w:after="0" w:line="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27C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Физическая культура, 4 класс</w:t>
      </w:r>
    </w:p>
    <w:p w:rsidR="0075614C" w:rsidRPr="00063518" w:rsidRDefault="0075614C" w:rsidP="0075614C">
      <w:pPr>
        <w:spacing w:after="0" w:line="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327C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Тема: </w:t>
      </w:r>
      <w:r w:rsidRPr="00063518">
        <w:rPr>
          <w:rFonts w:ascii="Times New Roman" w:hAnsi="Times New Roman"/>
          <w:spacing w:val="-11"/>
          <w:sz w:val="28"/>
          <w:szCs w:val="28"/>
        </w:rPr>
        <w:t>Плавание.</w:t>
      </w:r>
      <w:r w:rsidRPr="00063518">
        <w:rPr>
          <w:rFonts w:ascii="Times New Roman" w:hAnsi="Times New Roman"/>
          <w:sz w:val="28"/>
          <w:szCs w:val="28"/>
        </w:rPr>
        <w:t xml:space="preserve"> Имитация поводящих упражнений: вхождение в воду</w:t>
      </w:r>
      <w:r w:rsidRPr="00063518">
        <w:rPr>
          <w:rFonts w:ascii="Times New Roman" w:hAnsi="Times New Roman"/>
          <w:i/>
          <w:sz w:val="28"/>
          <w:szCs w:val="28"/>
        </w:rPr>
        <w:t>. ОРУ на развитие выносливости. Организационно-методические требования на уроках плавания,  разминка, вход в воду, упражнение “Крокодильчик”</w:t>
      </w:r>
      <w:r w:rsidRPr="00063518">
        <w:rPr>
          <w:rFonts w:ascii="Times New Roman" w:hAnsi="Times New Roman"/>
          <w:b/>
          <w:i/>
          <w:sz w:val="28"/>
          <w:szCs w:val="28"/>
        </w:rPr>
        <w:t>.</w:t>
      </w:r>
      <w:r w:rsidRPr="00063518">
        <w:rPr>
          <w:rFonts w:ascii="Times New Roman" w:hAnsi="Times New Roman"/>
          <w:spacing w:val="-11"/>
          <w:sz w:val="28"/>
          <w:szCs w:val="28"/>
        </w:rPr>
        <w:t xml:space="preserve"> Плавание. </w:t>
      </w:r>
      <w:r w:rsidRPr="00063518">
        <w:rPr>
          <w:rFonts w:ascii="Times New Roman" w:hAnsi="Times New Roman"/>
          <w:sz w:val="28"/>
          <w:szCs w:val="28"/>
        </w:rPr>
        <w:t xml:space="preserve">Имитация поводящих упражнений: передвижения по дну бассейна. </w:t>
      </w:r>
      <w:r w:rsidRPr="00063518">
        <w:rPr>
          <w:rFonts w:ascii="Times New Roman" w:hAnsi="Times New Roman"/>
          <w:i/>
          <w:sz w:val="28"/>
          <w:szCs w:val="28"/>
        </w:rPr>
        <w:t>ОРУ на развитие выносливости, подвижная игра “Стрелка с мотором”.</w:t>
      </w:r>
    </w:p>
    <w:p w:rsidR="0075614C" w:rsidRPr="00912D70" w:rsidRDefault="0075614C" w:rsidP="0075614C">
      <w:pPr>
        <w:pStyle w:val="a6"/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ТЕОРЕТИЧЕСКИЙ МАТЕРИАЛ ДЛЯ САМОСТОЯТЕЛЬНОГО ИЗУЧЕНИЯ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перейти </w:t>
      </w:r>
      <w:r w:rsidRPr="00D327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https://resh.edu.ru/subject/lesson/6223/conspect/195943/</w:t>
      </w:r>
    </w:p>
    <w:p w:rsidR="0075614C" w:rsidRDefault="0075614C" w:rsidP="0075614C">
      <w:pPr>
        <w:pStyle w:val="a6"/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Записать тему в тетради и термины. </w:t>
      </w:r>
    </w:p>
    <w:p w:rsidR="0075614C" w:rsidRPr="00D327CD" w:rsidRDefault="0075614C" w:rsidP="0075614C">
      <w:pPr>
        <w:pStyle w:val="a6"/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7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тренировочные задания на сайте.</w:t>
      </w:r>
    </w:p>
    <w:p w:rsidR="0075614C" w:rsidRPr="00063518" w:rsidRDefault="0075614C" w:rsidP="0075614C">
      <w:pPr>
        <w:pStyle w:val="a5"/>
        <w:numPr>
          <w:ilvl w:val="0"/>
          <w:numId w:val="2"/>
        </w:numPr>
      </w:pPr>
      <w:r>
        <w:t>Выполнить разминку.</w:t>
      </w:r>
      <w:r>
        <w:rPr>
          <w:b/>
          <w:bCs/>
          <w:color w:val="000000"/>
        </w:rPr>
        <w:t xml:space="preserve"> </w:t>
      </w:r>
    </w:p>
    <w:p w:rsidR="0075614C" w:rsidRPr="00D327CD" w:rsidRDefault="0075614C" w:rsidP="0075614C">
      <w:pPr>
        <w:pStyle w:val="a5"/>
        <w:ind w:left="720"/>
      </w:pPr>
      <w:r>
        <w:rPr>
          <w:b/>
          <w:bCs/>
          <w:color w:val="000000"/>
        </w:rPr>
        <w:t>1. «Крокодильчик</w:t>
      </w:r>
      <w:r w:rsidRPr="00D327CD">
        <w:rPr>
          <w:b/>
          <w:bCs/>
          <w:color w:val="000000"/>
        </w:rPr>
        <w:t>».</w:t>
      </w:r>
      <w:r>
        <w:rPr>
          <w:color w:val="000000"/>
        </w:rPr>
        <w:t xml:space="preserve"> </w:t>
      </w:r>
      <w:r w:rsidRPr="00D327CD">
        <w:rPr>
          <w:color w:val="000000"/>
        </w:rPr>
        <w:br/>
      </w:r>
      <w:r w:rsidRPr="00D327CD">
        <w:rPr>
          <w:color w:val="000000"/>
        </w:rPr>
        <w:br/>
      </w:r>
      <w:r>
        <w:rPr>
          <w:b/>
          <w:bCs/>
          <w:color w:val="000000"/>
        </w:rPr>
        <w:t>2. «Стрелка с мотором</w:t>
      </w:r>
      <w:r w:rsidRPr="00D327CD">
        <w:rPr>
          <w:b/>
          <w:bCs/>
          <w:color w:val="000000"/>
        </w:rPr>
        <w:t>».</w:t>
      </w:r>
      <w:r w:rsidRPr="00D327CD">
        <w:rPr>
          <w:color w:val="000000"/>
        </w:rPr>
        <w:t xml:space="preserve"> </w:t>
      </w:r>
      <w:r w:rsidRPr="00D327CD">
        <w:rPr>
          <w:color w:val="000000"/>
        </w:rPr>
        <w:br/>
      </w:r>
      <w:r w:rsidRPr="00D327CD">
        <w:rPr>
          <w:b/>
          <w:bCs/>
          <w:color w:val="000000"/>
        </w:rPr>
        <w:t>3. «Лягушка».</w:t>
      </w:r>
      <w:r w:rsidRPr="00D327CD">
        <w:rPr>
          <w:color w:val="000000"/>
        </w:rPr>
        <w:t xml:space="preserve"> Сесть на корточки, опираясь на пальцы ног и рук (между коленей), — как лягушка. Подпрыгнуть высоко вверх и опуститься обратно на корточки. Другой вариант прыжков — вперед.</w:t>
      </w:r>
      <w:r w:rsidRPr="00D327CD">
        <w:rPr>
          <w:color w:val="000000"/>
        </w:rPr>
        <w:br/>
      </w:r>
      <w:r w:rsidRPr="00D327CD">
        <w:rPr>
          <w:color w:val="000000"/>
        </w:rPr>
        <w:br/>
      </w:r>
      <w:r w:rsidRPr="00D327CD">
        <w:rPr>
          <w:b/>
          <w:bCs/>
          <w:color w:val="000000"/>
        </w:rPr>
        <w:t>4. Развитие устойчивости и раскрепощение суставов.</w:t>
      </w:r>
      <w:r w:rsidRPr="00D327CD">
        <w:rPr>
          <w:color w:val="000000"/>
        </w:rPr>
        <w:t xml:space="preserve"> Внимание направлено на ощущения в разминаемом суставе</w:t>
      </w:r>
      <w:proofErr w:type="gramStart"/>
      <w:r w:rsidRPr="00D327CD">
        <w:rPr>
          <w:color w:val="000000"/>
        </w:rPr>
        <w:t>.</w:t>
      </w:r>
      <w:proofErr w:type="gramEnd"/>
      <w:r w:rsidRPr="00D327CD">
        <w:rPr>
          <w:color w:val="000000"/>
        </w:rPr>
        <w:br/>
        <w:t xml:space="preserve">— </w:t>
      </w:r>
      <w:proofErr w:type="spellStart"/>
      <w:proofErr w:type="gramStart"/>
      <w:r w:rsidRPr="00D327CD">
        <w:rPr>
          <w:color w:val="000000"/>
        </w:rPr>
        <w:t>и</w:t>
      </w:r>
      <w:proofErr w:type="gramEnd"/>
      <w:r w:rsidRPr="00D327CD">
        <w:rPr>
          <w:color w:val="000000"/>
        </w:rPr>
        <w:t>.п</w:t>
      </w:r>
      <w:proofErr w:type="spellEnd"/>
      <w:r w:rsidRPr="00D327CD">
        <w:rPr>
          <w:color w:val="000000"/>
        </w:rPr>
        <w:t xml:space="preserve">. — встать на одну ногу. Вращать другой ногой от бедра сначала по часовой стрелке, потом </w:t>
      </w:r>
      <w:proofErr w:type="gramStart"/>
      <w:r w:rsidRPr="00D327CD">
        <w:rPr>
          <w:color w:val="000000"/>
        </w:rPr>
        <w:t>против</w:t>
      </w:r>
      <w:proofErr w:type="gramEnd"/>
      <w:r w:rsidRPr="00D327CD">
        <w:rPr>
          <w:color w:val="000000"/>
        </w:rPr>
        <w:t>. Сменить ногу</w:t>
      </w:r>
      <w:proofErr w:type="gramStart"/>
      <w:r w:rsidRPr="00D327CD">
        <w:rPr>
          <w:color w:val="000000"/>
        </w:rPr>
        <w:t>.</w:t>
      </w:r>
      <w:proofErr w:type="gramEnd"/>
      <w:r w:rsidRPr="00D327CD">
        <w:rPr>
          <w:color w:val="000000"/>
        </w:rPr>
        <w:br/>
        <w:t xml:space="preserve">— </w:t>
      </w:r>
      <w:proofErr w:type="spellStart"/>
      <w:proofErr w:type="gramStart"/>
      <w:r w:rsidRPr="00D327CD">
        <w:rPr>
          <w:color w:val="000000"/>
        </w:rPr>
        <w:t>и</w:t>
      </w:r>
      <w:proofErr w:type="gramEnd"/>
      <w:r w:rsidRPr="00D327CD">
        <w:rPr>
          <w:color w:val="000000"/>
        </w:rPr>
        <w:t>.п</w:t>
      </w:r>
      <w:proofErr w:type="spellEnd"/>
      <w:r w:rsidRPr="00D327CD">
        <w:rPr>
          <w:color w:val="000000"/>
        </w:rPr>
        <w:t xml:space="preserve">. — то же. Бедро </w:t>
      </w:r>
      <w:proofErr w:type="gramStart"/>
      <w:r w:rsidRPr="00D327CD">
        <w:rPr>
          <w:color w:val="000000"/>
        </w:rPr>
        <w:t>другой</w:t>
      </w:r>
      <w:proofErr w:type="gramEnd"/>
      <w:r w:rsidRPr="00D327CD">
        <w:rPr>
          <w:color w:val="000000"/>
        </w:rPr>
        <w:t xml:space="preserve"> поднято параллельно полу, колено согнуто. Жестко фиксируя это положение, описывать голенью (затем только стопой) горизонтальные круги, сначала по часовой стрелке, потом </w:t>
      </w:r>
      <w:proofErr w:type="gramStart"/>
      <w:r w:rsidRPr="00D327CD">
        <w:rPr>
          <w:color w:val="000000"/>
        </w:rPr>
        <w:t>против</w:t>
      </w:r>
      <w:proofErr w:type="gramEnd"/>
      <w:r w:rsidRPr="00D327CD">
        <w:rPr>
          <w:color w:val="000000"/>
        </w:rPr>
        <w:t>. Голень (стопа) при этом полностью расслаблена. Сменить ногу</w:t>
      </w:r>
      <w:proofErr w:type="gramStart"/>
      <w:r w:rsidRPr="00D327CD">
        <w:rPr>
          <w:color w:val="000000"/>
        </w:rPr>
        <w:t>.</w:t>
      </w:r>
      <w:proofErr w:type="gramEnd"/>
      <w:r w:rsidRPr="00D327CD">
        <w:rPr>
          <w:color w:val="000000"/>
        </w:rPr>
        <w:br/>
        <w:t xml:space="preserve">— </w:t>
      </w:r>
      <w:proofErr w:type="spellStart"/>
      <w:proofErr w:type="gramStart"/>
      <w:r w:rsidRPr="00D327CD">
        <w:rPr>
          <w:color w:val="000000"/>
        </w:rPr>
        <w:t>и</w:t>
      </w:r>
      <w:proofErr w:type="gramEnd"/>
      <w:r w:rsidRPr="00D327CD">
        <w:rPr>
          <w:color w:val="000000"/>
        </w:rPr>
        <w:t>.п</w:t>
      </w:r>
      <w:proofErr w:type="spellEnd"/>
      <w:r w:rsidRPr="00D327CD">
        <w:rPr>
          <w:color w:val="000000"/>
        </w:rPr>
        <w:t xml:space="preserve">. — то же. Согнуть </w:t>
      </w:r>
      <w:proofErr w:type="gramStart"/>
      <w:r w:rsidRPr="00D327CD">
        <w:rPr>
          <w:color w:val="000000"/>
        </w:rPr>
        <w:t>другую</w:t>
      </w:r>
      <w:proofErr w:type="gramEnd"/>
      <w:r w:rsidRPr="00D327CD">
        <w:rPr>
          <w:color w:val="000000"/>
        </w:rPr>
        <w:t xml:space="preserve"> в колене, руки за спиной, правой ладонью обхватить левое запястье. Описывать стопой вертикальный круг, как бы вращая педаль велосипеда. Описав 3–5 кругов, сменить направление </w:t>
      </w:r>
      <w:proofErr w:type="gramStart"/>
      <w:r w:rsidRPr="00D327CD">
        <w:rPr>
          <w:color w:val="000000"/>
        </w:rPr>
        <w:t>на</w:t>
      </w:r>
      <w:proofErr w:type="gramEnd"/>
      <w:r w:rsidRPr="00D327CD">
        <w:rPr>
          <w:color w:val="000000"/>
        </w:rPr>
        <w:t xml:space="preserve"> противоположное. Сменить ногу</w:t>
      </w:r>
      <w:proofErr w:type="gramStart"/>
      <w:r w:rsidRPr="00D327CD">
        <w:rPr>
          <w:color w:val="000000"/>
        </w:rPr>
        <w:t>.</w:t>
      </w:r>
      <w:proofErr w:type="gramEnd"/>
      <w:r w:rsidRPr="00D327CD">
        <w:rPr>
          <w:color w:val="000000"/>
        </w:rPr>
        <w:br/>
        <w:t xml:space="preserve">— </w:t>
      </w:r>
      <w:proofErr w:type="spellStart"/>
      <w:proofErr w:type="gramStart"/>
      <w:r w:rsidRPr="00D327CD">
        <w:rPr>
          <w:color w:val="000000"/>
        </w:rPr>
        <w:t>и</w:t>
      </w:r>
      <w:proofErr w:type="gramEnd"/>
      <w:r w:rsidRPr="00D327CD">
        <w:rPr>
          <w:color w:val="000000"/>
        </w:rPr>
        <w:t>.п</w:t>
      </w:r>
      <w:proofErr w:type="spellEnd"/>
      <w:r w:rsidRPr="00D327CD">
        <w:rPr>
          <w:color w:val="000000"/>
        </w:rPr>
        <w:t xml:space="preserve">. — то же. Другая нога слегка приподнята над полом; вращать стопу в голеностопном суставе, описывая носком ноги круги и волны в горизонтальной (вертикальной) плоскости. После 3–5 раз поменять направление </w:t>
      </w:r>
      <w:proofErr w:type="gramStart"/>
      <w:r w:rsidRPr="00D327CD">
        <w:rPr>
          <w:color w:val="000000"/>
        </w:rPr>
        <w:t>на</w:t>
      </w:r>
      <w:proofErr w:type="gramEnd"/>
      <w:r w:rsidRPr="00D327CD">
        <w:rPr>
          <w:color w:val="000000"/>
        </w:rPr>
        <w:t xml:space="preserve"> противоположное. Затем сменить ногу.</w:t>
      </w:r>
      <w:r w:rsidRPr="00D327CD">
        <w:rPr>
          <w:color w:val="000000"/>
        </w:rPr>
        <w:br/>
      </w:r>
      <w:r w:rsidRPr="00D327CD">
        <w:rPr>
          <w:color w:val="000000"/>
        </w:rPr>
        <w:br/>
      </w:r>
      <w:r w:rsidRPr="00D327CD">
        <w:rPr>
          <w:b/>
          <w:bCs/>
          <w:color w:val="000000"/>
        </w:rPr>
        <w:t>5. Приседания.</w:t>
      </w:r>
      <w:r w:rsidRPr="00D327CD">
        <w:rPr>
          <w:color w:val="000000"/>
        </w:rPr>
        <w:t xml:space="preserve"> Сесть на корточки, подошвы ног полностью стоят на полу, руки свободно лежат на коленях. Более легкий вариант упражнения — приседаем до тех пор, пока пятки не начнут отрываться от пола.</w:t>
      </w:r>
    </w:p>
    <w:p w:rsidR="0075614C" w:rsidRPr="00912D70" w:rsidRDefault="0075614C" w:rsidP="0075614C">
      <w:pPr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912D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Решите кроссворд.</w:t>
      </w:r>
    </w:p>
    <w:p w:rsidR="0075614C" w:rsidRPr="00912D70" w:rsidRDefault="0075614C" w:rsidP="0075614C">
      <w:pPr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2D70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2F89A761" wp14:editId="4EE70503">
            <wp:extent cx="3267075" cy="2886075"/>
            <wp:effectExtent l="0" t="0" r="9525" b="9525"/>
            <wp:docPr id="10" name="Рисунок 10" descr="https://resh.edu.ru/uploads/lesson_extract/6223/20190724160910/OEBPS/objects/c_ptls_4_33_1/24162138-3821-491d-96fe-a94631d82c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resh.edu.ru/uploads/lesson_extract/6223/20190724160910/OEBPS/objects/c_ptls_4_33_1/24162138-3821-491d-96fe-a94631d82cc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14C" w:rsidRPr="00912D70" w:rsidRDefault="0075614C" w:rsidP="0075614C">
      <w:pPr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2D70">
        <w:rPr>
          <w:rFonts w:ascii="Times New Roman" w:eastAsia="Times New Roman" w:hAnsi="Times New Roman"/>
          <w:sz w:val="24"/>
          <w:szCs w:val="24"/>
          <w:lang w:eastAsia="ru-RU"/>
        </w:rPr>
        <w:t xml:space="preserve">По горизонтали: </w:t>
      </w:r>
    </w:p>
    <w:p w:rsidR="0075614C" w:rsidRPr="00912D70" w:rsidRDefault="0075614C" w:rsidP="0075614C">
      <w:pPr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2D70">
        <w:rPr>
          <w:rFonts w:ascii="Times New Roman" w:eastAsia="Times New Roman" w:hAnsi="Times New Roman"/>
          <w:sz w:val="24"/>
          <w:szCs w:val="24"/>
          <w:lang w:eastAsia="ru-RU"/>
        </w:rPr>
        <w:t>2. Показатель в баскетболе, который используется для определения победителя в игре.</w:t>
      </w:r>
    </w:p>
    <w:p w:rsidR="0075614C" w:rsidRPr="00912D70" w:rsidRDefault="0075614C" w:rsidP="0075614C">
      <w:pPr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2D70">
        <w:rPr>
          <w:rFonts w:ascii="Times New Roman" w:eastAsia="Times New Roman" w:hAnsi="Times New Roman"/>
          <w:sz w:val="24"/>
          <w:szCs w:val="24"/>
          <w:lang w:eastAsia="ru-RU"/>
        </w:rPr>
        <w:t>4. Приём, с помощью которого игрок направляет мяч партнеру для продолжения атаки.</w:t>
      </w:r>
    </w:p>
    <w:p w:rsidR="0075614C" w:rsidRPr="00912D70" w:rsidRDefault="0075614C" w:rsidP="0075614C">
      <w:pPr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2D70">
        <w:rPr>
          <w:rFonts w:ascii="Times New Roman" w:eastAsia="Times New Roman" w:hAnsi="Times New Roman"/>
          <w:sz w:val="24"/>
          <w:szCs w:val="24"/>
          <w:lang w:eastAsia="ru-RU"/>
        </w:rPr>
        <w:t>По вертикали:</w:t>
      </w:r>
    </w:p>
    <w:p w:rsidR="0075614C" w:rsidRPr="00912D70" w:rsidRDefault="0075614C" w:rsidP="0075614C">
      <w:pPr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2D70">
        <w:rPr>
          <w:rFonts w:ascii="Times New Roman" w:eastAsia="Times New Roman" w:hAnsi="Times New Roman"/>
          <w:sz w:val="24"/>
          <w:szCs w:val="24"/>
          <w:lang w:eastAsia="ru-RU"/>
        </w:rPr>
        <w:t>1. Группа игроков на спортивной площадке.</w:t>
      </w:r>
    </w:p>
    <w:p w:rsidR="0075614C" w:rsidRDefault="0075614C" w:rsidP="0075614C">
      <w:pPr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2D70">
        <w:rPr>
          <w:rFonts w:ascii="Times New Roman" w:eastAsia="Times New Roman" w:hAnsi="Times New Roman"/>
          <w:sz w:val="24"/>
          <w:szCs w:val="24"/>
          <w:lang w:eastAsia="ru-RU"/>
        </w:rPr>
        <w:t>3. Действие игрока, направленное на попадание мячом в кольцо соперников.</w:t>
      </w:r>
    </w:p>
    <w:p w:rsidR="0075614C" w:rsidRDefault="0075614C" w:rsidP="0075614C">
      <w:pPr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614C" w:rsidRPr="00063518" w:rsidRDefault="0075614C" w:rsidP="0075614C">
      <w:pPr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7CD">
        <w:rPr>
          <w:rFonts w:ascii="Times New Roman" w:hAnsi="Times New Roman"/>
          <w:sz w:val="24"/>
          <w:szCs w:val="24"/>
        </w:rPr>
        <w:t xml:space="preserve">6.Выполненную работу (фото) отправьте  по </w:t>
      </w:r>
      <w:proofErr w:type="spellStart"/>
      <w:r>
        <w:rPr>
          <w:rFonts w:ascii="Times New Roman" w:hAnsi="Times New Roman"/>
          <w:sz w:val="24"/>
          <w:szCs w:val="24"/>
        </w:rPr>
        <w:t>ватсап</w:t>
      </w:r>
      <w:proofErr w:type="spellEnd"/>
    </w:p>
    <w:p w:rsidR="0075614C" w:rsidRDefault="0075614C">
      <w:bookmarkStart w:id="0" w:name="_GoBack"/>
      <w:bookmarkEnd w:id="0"/>
    </w:p>
    <w:sectPr w:rsidR="0075614C" w:rsidSect="004D7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A3D2F"/>
    <w:multiLevelType w:val="hybridMultilevel"/>
    <w:tmpl w:val="2A8A48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E4F9F"/>
    <w:multiLevelType w:val="hybridMultilevel"/>
    <w:tmpl w:val="9BC2D0D4"/>
    <w:lvl w:ilvl="0" w:tplc="624207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22BC"/>
    <w:rsid w:val="00293FAC"/>
    <w:rsid w:val="006922BC"/>
    <w:rsid w:val="0075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1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,No Spacing"/>
    <w:link w:val="a4"/>
    <w:qFormat/>
    <w:rsid w:val="006922BC"/>
    <w:pPr>
      <w:spacing w:after="0" w:line="240" w:lineRule="auto"/>
      <w:ind w:firstLine="567"/>
    </w:pPr>
    <w:rPr>
      <w:rFonts w:ascii="Times New Roman" w:hAnsi="Times New Roman"/>
      <w:sz w:val="28"/>
    </w:rPr>
  </w:style>
  <w:style w:type="character" w:customStyle="1" w:styleId="9pt7">
    <w:name w:val="Основной текст + 9 pt7"/>
    <w:aliases w:val="Интервал 0 pt30"/>
    <w:uiPriority w:val="99"/>
    <w:rsid w:val="006922BC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9pt6">
    <w:name w:val="Основной текст + 9 pt6"/>
    <w:aliases w:val="Курсив5,Интервал 0 pt29"/>
    <w:uiPriority w:val="99"/>
    <w:rsid w:val="006922BC"/>
    <w:rPr>
      <w:rFonts w:ascii="Times New Roman" w:hAnsi="Times New Roman" w:cs="Times New Roman"/>
      <w:i/>
      <w:iCs/>
      <w:spacing w:val="3"/>
      <w:sz w:val="18"/>
      <w:szCs w:val="18"/>
      <w:u w:val="none"/>
    </w:rPr>
  </w:style>
  <w:style w:type="paragraph" w:styleId="a5">
    <w:name w:val="Normal (Web)"/>
    <w:basedOn w:val="a"/>
    <w:uiPriority w:val="99"/>
    <w:unhideWhenUsed/>
    <w:rsid w:val="007561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aliases w:val="основа Знак"/>
    <w:link w:val="a3"/>
    <w:locked/>
    <w:rsid w:val="0075614C"/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75614C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80pt">
    <w:name w:val="Основной текст (8) + Интервал 0 pt"/>
    <w:uiPriority w:val="99"/>
    <w:rsid w:val="0075614C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280pt">
    <w:name w:val="Основной текст (28) + Интервал 0 pt"/>
    <w:uiPriority w:val="99"/>
    <w:rsid w:val="0075614C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NoSpacingChar1">
    <w:name w:val="No Spacing Char1"/>
    <w:aliases w:val="основа Char"/>
    <w:locked/>
    <w:rsid w:val="0075614C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character" w:customStyle="1" w:styleId="8">
    <w:name w:val="Основной текст (8) + Полужирный"/>
    <w:aliases w:val="Интервал 0 pt81"/>
    <w:uiPriority w:val="99"/>
    <w:rsid w:val="0075614C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75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614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933</Words>
  <Characters>5320</Characters>
  <Application>Microsoft Office Word</Application>
  <DocSecurity>0</DocSecurity>
  <Lines>44</Lines>
  <Paragraphs>12</Paragraphs>
  <ScaleCrop>false</ScaleCrop>
  <Company/>
  <LinksUpToDate>false</LinksUpToDate>
  <CharactersWithSpaces>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Лебедушка</cp:lastModifiedBy>
  <cp:revision>3</cp:revision>
  <dcterms:created xsi:type="dcterms:W3CDTF">2020-04-07T04:48:00Z</dcterms:created>
  <dcterms:modified xsi:type="dcterms:W3CDTF">2020-04-07T08:00:00Z</dcterms:modified>
</cp:coreProperties>
</file>